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D1" w:rsidRPr="00B96D16" w:rsidRDefault="00C458D1" w:rsidP="00C458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t>Заведующая</w:t>
      </w:r>
      <w:r w:rsidRPr="00676306">
        <w:t xml:space="preserve"> </w:t>
      </w:r>
      <w:r>
        <w:t xml:space="preserve"> </w:t>
      </w:r>
      <w:r w:rsidRPr="00676306">
        <w:t>М</w:t>
      </w:r>
      <w:r>
        <w:t>К</w:t>
      </w:r>
      <w:r w:rsidRPr="00676306">
        <w:t xml:space="preserve">ДОУ </w:t>
      </w:r>
      <w:r>
        <w:t xml:space="preserve">                                                                   </w:t>
      </w:r>
    </w:p>
    <w:p w:rsidR="00C458D1" w:rsidRPr="00676306" w:rsidRDefault="00C458D1" w:rsidP="00C458D1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06">
        <w:t>«</w:t>
      </w:r>
      <w:r w:rsidR="00A774ED">
        <w:t xml:space="preserve">Детский сад №21» </w:t>
      </w:r>
      <w:proofErr w:type="spellStart"/>
      <w:r w:rsidR="00A774ED">
        <w:t>с.Шулани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                                            </w:t>
      </w:r>
      <w:r w:rsidRPr="00053793">
        <w:rPr>
          <w:u w:val="single"/>
        </w:rPr>
        <w:t xml:space="preserve">                       </w:t>
      </w:r>
      <w:r w:rsidR="00A774ED">
        <w:t xml:space="preserve">  Г.М. </w:t>
      </w:r>
      <w:proofErr w:type="spellStart"/>
      <w:r w:rsidR="00A774ED">
        <w:t>Шахбанова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r w:rsidRPr="00C458D1">
        <w:rPr>
          <w:rFonts w:ascii="Times New Roman" w:hAnsi="Times New Roman" w:cs="Times New Roman"/>
          <w:sz w:val="36"/>
          <w:szCs w:val="36"/>
        </w:rPr>
        <w:t xml:space="preserve">Правила внутреннего трудового распорядка для работников </w:t>
      </w:r>
      <w:r w:rsidR="00A774ED">
        <w:rPr>
          <w:rFonts w:ascii="Times New Roman" w:hAnsi="Times New Roman" w:cs="Times New Roman"/>
          <w:sz w:val="36"/>
          <w:szCs w:val="36"/>
        </w:rPr>
        <w:t>МКДОУ «Детский сад № 21» с.Шулани</w:t>
      </w:r>
      <w:bookmarkStart w:id="0" w:name="_GoBack"/>
      <w:bookmarkEnd w:id="0"/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ст.189, 190 Трудового кодекса Российской Федерации в целях упорядочения работы ДОУ и укрепления трудовой дисциплины утверждены и разработаны настоящие Правила внутреннего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 способствуют эффективной организации работы коллектива образовательного учреждения, </w:t>
      </w:r>
      <w:r>
        <w:rPr>
          <w:rFonts w:ascii="Times New Roman" w:hAnsi="Times New Roman" w:cs="Times New Roman"/>
          <w:sz w:val="24"/>
          <w:szCs w:val="24"/>
        </w:rPr>
        <w:t>укреплению трудовой дисциплины.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1.2. Настоящие правила внутреннего трудового распорядка утверждает трудовой коллектив ДОУ по представле</w:t>
      </w:r>
      <w:r>
        <w:rPr>
          <w:rFonts w:ascii="Times New Roman" w:hAnsi="Times New Roman" w:cs="Times New Roman"/>
          <w:sz w:val="24"/>
          <w:szCs w:val="24"/>
        </w:rPr>
        <w:t>нию администрации и Совета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proofErr w:type="gramStart"/>
      <w:r w:rsidRPr="00C458D1">
        <w:rPr>
          <w:rFonts w:ascii="Times New Roman" w:hAnsi="Times New Roman" w:cs="Times New Roman"/>
          <w:sz w:val="24"/>
          <w:szCs w:val="24"/>
        </w:rPr>
        <w:t>Вопросы,связанные</w:t>
      </w:r>
      <w:proofErr w:type="spellEnd"/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2.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 и увольнение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статья 65 трудового кодекса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2.1. Поступающий на основную работу при приеме представляет следующие документы: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Документы об образовании,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 (ст. 231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2.2. Лица, поступающие на работу по совместительству, предъявляют (ст.238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Копию трудовой книжки;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Справку с места основной работы с указанием должности, графика работы, квалификационной категории;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Документы об образовании;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</w:t>
      </w:r>
      <w:r>
        <w:rPr>
          <w:rFonts w:ascii="Times New Roman" w:hAnsi="Times New Roman" w:cs="Times New Roman"/>
          <w:sz w:val="24"/>
          <w:szCs w:val="24"/>
        </w:rPr>
        <w:t>менты о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2.3. Прием на работу осуществляется в следующем порядке: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заявление кандидата на имя заведующей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Составляется и подписывается трудовой договор (ст. 67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Издается приказ о приеме на работу, который доводится до сведения нового работ</w:t>
      </w:r>
      <w:r>
        <w:rPr>
          <w:rFonts w:ascii="Times New Roman" w:hAnsi="Times New Roman" w:cs="Times New Roman"/>
          <w:sz w:val="24"/>
          <w:szCs w:val="24"/>
        </w:rPr>
        <w:t>ника под роспись (ст. 68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2.4. При приеме на работу работодатель обязан ознакомить работника со следующими документами под роспись (ст. 68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Коллективным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Уставом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должностными инструкциями;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приказом по охране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инструкциями по противопожарной безопасности, охране жизни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дело на нового работника (листок по учету кадров; автобиография; копии документов об образовании, повышении квал</w:t>
      </w:r>
      <w:r>
        <w:rPr>
          <w:rFonts w:ascii="Times New Roman" w:hAnsi="Times New Roman" w:cs="Times New Roman"/>
          <w:sz w:val="24"/>
          <w:szCs w:val="24"/>
        </w:rPr>
        <w:t>ификации, приказ о назначении).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2.5. При приеме на работу или при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</w:t>
      </w:r>
      <w:r>
        <w:rPr>
          <w:rFonts w:ascii="Times New Roman" w:hAnsi="Times New Roman" w:cs="Times New Roman"/>
          <w:sz w:val="24"/>
          <w:szCs w:val="24"/>
        </w:rPr>
        <w:t>, премировании сотрудников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2.6. При заключении трудового договора впервые трудовая книжка и страховое свидетельство государственного пенсионного страхования, свидетельство ИНН оформляютс</w:t>
      </w:r>
      <w:r>
        <w:rPr>
          <w:rFonts w:ascii="Times New Roman" w:hAnsi="Times New Roman" w:cs="Times New Roman"/>
          <w:sz w:val="24"/>
          <w:szCs w:val="24"/>
        </w:rPr>
        <w:t>я в образовательном учреждении.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2.7. Перевод работника на другую работу производится только с его согласия за исключением случаев, предусмотренных в ст.74 ТК РФ (по производственной необходимости, для замещения временно отсутствующего работника). При этом работник не может быть переведен на работу, противопоказанную ему по состоянию здоровья.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Продолжительность перевода на другую работу не может превышать одного меся</w:t>
      </w:r>
      <w:r>
        <w:rPr>
          <w:rFonts w:ascii="Times New Roman" w:hAnsi="Times New Roman" w:cs="Times New Roman"/>
          <w:sz w:val="24"/>
          <w:szCs w:val="24"/>
        </w:rPr>
        <w:t>ца в течение календарного года.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2.8. В связи с изменениями в организации работы ДОУ (изменение режима работы, количества групп,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трудовых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 и другие. Об этом работник должен быть поставлен в известность в письменной форме не позднее, чем за два месяц</w:t>
      </w:r>
      <w:r>
        <w:rPr>
          <w:rFonts w:ascii="Times New Roman" w:hAnsi="Times New Roman" w:cs="Times New Roman"/>
          <w:sz w:val="24"/>
          <w:szCs w:val="24"/>
        </w:rPr>
        <w:t>а до их введения (ст.73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Если существенные прежние условия труда не могут быть сохранены, а работник не согласен на продолжение работы в новых условиях, то трудовой договор прекращается в </w:t>
      </w:r>
      <w:r>
        <w:rPr>
          <w:rFonts w:ascii="Times New Roman" w:hAnsi="Times New Roman" w:cs="Times New Roman"/>
          <w:sz w:val="24"/>
          <w:szCs w:val="24"/>
        </w:rPr>
        <w:t>соответствии с п.7ст. 77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2.9. Срочный трудовой договор (ст.59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менее, чем за три дня до увольнения. В случае,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</w:t>
      </w:r>
      <w:r>
        <w:rPr>
          <w:rFonts w:ascii="Times New Roman" w:hAnsi="Times New Roman" w:cs="Times New Roman"/>
          <w:sz w:val="24"/>
          <w:szCs w:val="24"/>
        </w:rPr>
        <w:t>юченным на неопределенный срок.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2.10.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</w:t>
      </w:r>
      <w:r>
        <w:rPr>
          <w:rFonts w:ascii="Times New Roman" w:hAnsi="Times New Roman" w:cs="Times New Roman"/>
          <w:sz w:val="24"/>
          <w:szCs w:val="24"/>
        </w:rPr>
        <w:t>го органа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2.11.Трудовой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лишь в случаях, предусмо</w:t>
      </w:r>
      <w:r>
        <w:rPr>
          <w:rFonts w:ascii="Times New Roman" w:hAnsi="Times New Roman" w:cs="Times New Roman"/>
          <w:sz w:val="24"/>
          <w:szCs w:val="24"/>
        </w:rPr>
        <w:t>тренных статьями 81 и 83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2.12. Заведующая ДОУ имеет право расторгнуть трудовой договор (п.1 и 2 ст. 336 ТК РФ) с педагогическим работником: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 повторное в течение одного года грубое нарушение устава образовательного учреждения;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применение, в том числе однократное, методов воспитания, связанных с физическим и/или психическим </w:t>
      </w:r>
      <w:r>
        <w:rPr>
          <w:rFonts w:ascii="Times New Roman" w:hAnsi="Times New Roman" w:cs="Times New Roman"/>
          <w:sz w:val="24"/>
          <w:szCs w:val="24"/>
        </w:rPr>
        <w:t>насилием над личностью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2.13.     В день увольнения заведующий ДОУ обязан выдать его трудовую книжку с внесенной в нее записью об увольнении, а также по письменному заявлению работника выдать копии документов, связанных с его работой.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Pr="00C458D1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3.     Основные обязанности администрации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МКДОУ обязана: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3.1. Обеспечить соблюдение требований Устава ДОУ и Правил вн</w:t>
      </w:r>
      <w:r>
        <w:rPr>
          <w:rFonts w:ascii="Times New Roman" w:hAnsi="Times New Roman" w:cs="Times New Roman"/>
          <w:sz w:val="24"/>
          <w:szCs w:val="24"/>
        </w:rPr>
        <w:t>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3.2. Организовать труд воспитателей, специалистов, обслуживающего персонала в соответствии с их специальностью, к</w:t>
      </w:r>
      <w:r>
        <w:rPr>
          <w:rFonts w:ascii="Times New Roman" w:hAnsi="Times New Roman" w:cs="Times New Roman"/>
          <w:sz w:val="24"/>
          <w:szCs w:val="24"/>
        </w:rPr>
        <w:t>валификацией, требованиями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</w:t>
      </w:r>
      <w:r>
        <w:rPr>
          <w:rFonts w:ascii="Times New Roman" w:hAnsi="Times New Roman" w:cs="Times New Roman"/>
          <w:sz w:val="24"/>
          <w:szCs w:val="24"/>
        </w:rPr>
        <w:t>ников, организовать их питание.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3.4. Соблюдать правила охраны труда, строго придерживать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производственной профилактики травматизма, профессиональных и других заболеваний р</w:t>
      </w:r>
      <w:r>
        <w:rPr>
          <w:rFonts w:ascii="Times New Roman" w:hAnsi="Times New Roman" w:cs="Times New Roman"/>
          <w:sz w:val="24"/>
          <w:szCs w:val="24"/>
        </w:rPr>
        <w:t>аботников ДОУ и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3.5. Обеспечить работников необходимыми методическими пособиями и хозяйственным инвентарем для </w:t>
      </w:r>
      <w:r>
        <w:rPr>
          <w:rFonts w:ascii="Times New Roman" w:hAnsi="Times New Roman" w:cs="Times New Roman"/>
          <w:sz w:val="24"/>
          <w:szCs w:val="24"/>
        </w:rPr>
        <w:t>организации эффективной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3.6. Осуществлять контроль за качеством воспитательно-образовательного процесса, выполн</w:t>
      </w:r>
      <w:r>
        <w:rPr>
          <w:rFonts w:ascii="Times New Roman" w:hAnsi="Times New Roman" w:cs="Times New Roman"/>
          <w:sz w:val="24"/>
          <w:szCs w:val="24"/>
        </w:rPr>
        <w:t>ением образовательных программ.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3.7. Своевременно рассматривать предложения работников, направленные на улучшение работы ДОУ, поддерживат</w:t>
      </w:r>
      <w:r>
        <w:rPr>
          <w:rFonts w:ascii="Times New Roman" w:hAnsi="Times New Roman" w:cs="Times New Roman"/>
          <w:sz w:val="24"/>
          <w:szCs w:val="24"/>
        </w:rPr>
        <w:t>ь и поощрять лучших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3.8. Обеспечить условия для систематического пов</w:t>
      </w:r>
      <w:r>
        <w:rPr>
          <w:rFonts w:ascii="Times New Roman" w:hAnsi="Times New Roman" w:cs="Times New Roman"/>
          <w:sz w:val="24"/>
          <w:szCs w:val="24"/>
        </w:rPr>
        <w:t>ышения квалификации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3.9. Совершенствовать организацию труда, обеспечивать выполнение действующих условий оплаты труда, своеврем</w:t>
      </w:r>
      <w:r>
        <w:rPr>
          <w:rFonts w:ascii="Times New Roman" w:hAnsi="Times New Roman" w:cs="Times New Roman"/>
          <w:sz w:val="24"/>
          <w:szCs w:val="24"/>
        </w:rPr>
        <w:t>енно выдавать заработную плату.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3.10. Заведующая обязана отстранить от работы (не допускать к работе) работника детского сада (ст. 76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появившегося на работе в состоянии алкогольного, наркотического или токсического опьянения;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обучение и проверку знаний и навыков в области охраны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по требованиям органов и должностных лиц, уполномоченных федеральными законами и иными нормативными правовыми актами. Заведующая отстраняет от работы (не допускает к работе) работника не весь период времени до устранения обстоятельств, явившихся основанием для отстранения р</w:t>
      </w:r>
      <w:r>
        <w:rPr>
          <w:rFonts w:ascii="Times New Roman" w:hAnsi="Times New Roman" w:cs="Times New Roman"/>
          <w:sz w:val="24"/>
          <w:szCs w:val="24"/>
        </w:rPr>
        <w:t>аботы или недопущения к работе.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3.11. Предоставлять отпуска работникам ДОУ в соответствии с утвержде</w:t>
      </w:r>
      <w:r>
        <w:rPr>
          <w:rFonts w:ascii="Times New Roman" w:hAnsi="Times New Roman" w:cs="Times New Roman"/>
          <w:sz w:val="24"/>
          <w:szCs w:val="24"/>
        </w:rPr>
        <w:t>нным графиком.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3.12. Ознакомить работников ДОУ не позднее, чем за две недели (ст.</w:t>
      </w:r>
      <w:r>
        <w:rPr>
          <w:rFonts w:ascii="Times New Roman" w:hAnsi="Times New Roman" w:cs="Times New Roman"/>
          <w:sz w:val="24"/>
          <w:szCs w:val="24"/>
        </w:rPr>
        <w:t xml:space="preserve"> 123 ТК РФ) с графиком отпуска.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4.     Основные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обязанности и права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4.1. Выполнять правила внутреннего трудового распорядка ДОУ, соответствующие должност</w:t>
      </w:r>
      <w:r>
        <w:rPr>
          <w:rFonts w:ascii="Times New Roman" w:hAnsi="Times New Roman" w:cs="Times New Roman"/>
          <w:sz w:val="24"/>
          <w:szCs w:val="24"/>
        </w:rPr>
        <w:t>ные инструкции (ст. 189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</w:t>
      </w:r>
      <w:r>
        <w:rPr>
          <w:rFonts w:ascii="Times New Roman" w:hAnsi="Times New Roman" w:cs="Times New Roman"/>
          <w:sz w:val="24"/>
          <w:szCs w:val="24"/>
        </w:rPr>
        <w:t>нения их трудовых обязанностей.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4.3. Систематически повы</w:t>
      </w:r>
      <w:r>
        <w:rPr>
          <w:rFonts w:ascii="Times New Roman" w:hAnsi="Times New Roman" w:cs="Times New Roman"/>
          <w:sz w:val="24"/>
          <w:szCs w:val="24"/>
        </w:rPr>
        <w:t>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4.4. Неукоснительно соблюдать инструкцию по охране жизни и здоровья детей, правила охраны труда и техники безопасности, о всех случаях травматизма незамедлительно сообщать администрации (ст. 209 – 231 ТК РФ). Соблюдать правила пожарной безопасности, произв</w:t>
      </w:r>
      <w:r>
        <w:rPr>
          <w:rFonts w:ascii="Times New Roman" w:hAnsi="Times New Roman" w:cs="Times New Roman"/>
          <w:sz w:val="24"/>
          <w:szCs w:val="24"/>
        </w:rPr>
        <w:t>одственной санитарии и гигиены.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4.5. Проходить в установленные сроки медицинский осмотр, соблюдать санитарные </w:t>
      </w:r>
      <w:r>
        <w:rPr>
          <w:rFonts w:ascii="Times New Roman" w:hAnsi="Times New Roman" w:cs="Times New Roman"/>
          <w:sz w:val="24"/>
          <w:szCs w:val="24"/>
        </w:rPr>
        <w:t>нормы и правила, гигиену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</w:t>
      </w:r>
      <w:r>
        <w:rPr>
          <w:rFonts w:ascii="Times New Roman" w:hAnsi="Times New Roman" w:cs="Times New Roman"/>
          <w:sz w:val="24"/>
          <w:szCs w:val="24"/>
        </w:rPr>
        <w:t>е к государственному имуществу.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4.7. Проявлять заботу о воспитанниках, быть внимательными, учитывать индивидуальные психические особенност</w:t>
      </w:r>
      <w:r>
        <w:rPr>
          <w:rFonts w:ascii="Times New Roman" w:hAnsi="Times New Roman" w:cs="Times New Roman"/>
          <w:sz w:val="24"/>
          <w:szCs w:val="24"/>
        </w:rPr>
        <w:t>и детей, их положение в семьях.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</w:t>
      </w:r>
      <w:r>
        <w:rPr>
          <w:rFonts w:ascii="Times New Roman" w:hAnsi="Times New Roman" w:cs="Times New Roman"/>
          <w:sz w:val="24"/>
          <w:szCs w:val="24"/>
        </w:rPr>
        <w:t>, педагогами и работниками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4.9. Своевременно заполнять и аккуратно вести ус</w:t>
      </w:r>
      <w:r>
        <w:rPr>
          <w:rFonts w:ascii="Times New Roman" w:hAnsi="Times New Roman" w:cs="Times New Roman"/>
          <w:sz w:val="24"/>
          <w:szCs w:val="24"/>
        </w:rPr>
        <w:t>тановленную в ДОУ документацию.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4.10. При увольнении сдать материальные ценности, закрепленные за ним (его группой) о</w:t>
      </w:r>
      <w:r>
        <w:rPr>
          <w:rFonts w:ascii="Times New Roman" w:hAnsi="Times New Roman" w:cs="Times New Roman"/>
          <w:sz w:val="24"/>
          <w:szCs w:val="24"/>
        </w:rPr>
        <w:t>тветственному лицу под роспись.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4.11. Строго соблюдать дисциплину (выполнять п. 4.1. – 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4.12. Уважать личность ребенка, изучать его индивидуальные особенности, знать его склонности и особенности характера, помогать ему в с</w:t>
      </w:r>
      <w:r>
        <w:rPr>
          <w:rFonts w:ascii="Times New Roman" w:hAnsi="Times New Roman" w:cs="Times New Roman"/>
          <w:sz w:val="24"/>
          <w:szCs w:val="24"/>
        </w:rPr>
        <w:t>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4.13. Нести ответственность за жизнь, физическое и психическое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мед. 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образовательного учреждения и н</w:t>
      </w:r>
      <w:r>
        <w:rPr>
          <w:rFonts w:ascii="Times New Roman" w:hAnsi="Times New Roman" w:cs="Times New Roman"/>
          <w:sz w:val="24"/>
          <w:szCs w:val="24"/>
        </w:rPr>
        <w:t>а детских прогулочных участках.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4.15. Следить за посещаемостью детей всей своей группы, своевременно сообщать об отсутст</w:t>
      </w:r>
      <w:r>
        <w:rPr>
          <w:rFonts w:ascii="Times New Roman" w:hAnsi="Times New Roman" w:cs="Times New Roman"/>
          <w:sz w:val="24"/>
          <w:szCs w:val="24"/>
        </w:rPr>
        <w:t>вующих детях старшей медсестре.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средства обучения.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4.17. Участвовать в работе педагогических советов, изучать педагогическую литературу, знакомиться с опытом работы других воспитателей, постоя</w:t>
      </w:r>
      <w:r>
        <w:rPr>
          <w:rFonts w:ascii="Times New Roman" w:hAnsi="Times New Roman" w:cs="Times New Roman"/>
          <w:sz w:val="24"/>
          <w:szCs w:val="24"/>
        </w:rPr>
        <w:t>нно повышать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4.18. Вести работу в информационно-методическом кабинете, подбирать методический материал для практической работы с детьми, оформлять наглядную педагогическую и</w:t>
      </w:r>
      <w:r>
        <w:rPr>
          <w:rFonts w:ascii="Times New Roman" w:hAnsi="Times New Roman" w:cs="Times New Roman"/>
          <w:sz w:val="24"/>
          <w:szCs w:val="24"/>
        </w:rPr>
        <w:t>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4.19. Совместно с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4.20. В летний период организовывать оздоровительные мероприятия на участке под непосредственным руководством врача, старшей медсе</w:t>
      </w:r>
      <w:r>
        <w:rPr>
          <w:rFonts w:ascii="Times New Roman" w:hAnsi="Times New Roman" w:cs="Times New Roman"/>
          <w:sz w:val="24"/>
          <w:szCs w:val="24"/>
        </w:rPr>
        <w:t>стры, старшего воспитателя.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4.21. Работать в тесном контакте с администрацией, специалистами, вторым педагогом,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4.22. Четко планировать свою коррекционно-образовательную и воспитательную деятельность, держать администрацию в курсе своих планов; вести «Карту развития ребенка»; соблюдать правил</w:t>
      </w:r>
      <w:r>
        <w:rPr>
          <w:rFonts w:ascii="Times New Roman" w:hAnsi="Times New Roman" w:cs="Times New Roman"/>
          <w:sz w:val="24"/>
          <w:szCs w:val="24"/>
        </w:rPr>
        <w:t>а и режим ведения документации.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4.23. Защищать и представлять права ребенка перед администрацией,</w:t>
      </w:r>
      <w:r>
        <w:rPr>
          <w:rFonts w:ascii="Times New Roman" w:hAnsi="Times New Roman" w:cs="Times New Roman"/>
          <w:sz w:val="24"/>
          <w:szCs w:val="24"/>
        </w:rPr>
        <w:t xml:space="preserve"> Советом и другими инстанциями.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4.24. Допускать на свои занятия администрацию и представителей общественности по предварительной договоренности с администрацией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4.25. Нести материальную ответственность за дидактические пособия, предметно-</w:t>
      </w:r>
      <w:r>
        <w:rPr>
          <w:rFonts w:ascii="Times New Roman" w:hAnsi="Times New Roman" w:cs="Times New Roman"/>
          <w:sz w:val="24"/>
          <w:szCs w:val="24"/>
        </w:rPr>
        <w:t>развивающую среду своей группы.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4.26. Строго соблюдать трудовую дисциплину (выполнять п.4</w:t>
      </w:r>
      <w:r>
        <w:rPr>
          <w:rFonts w:ascii="Times New Roman" w:hAnsi="Times New Roman" w:cs="Times New Roman"/>
          <w:sz w:val="24"/>
          <w:szCs w:val="24"/>
        </w:rPr>
        <w:t>.1 –4.10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4.27. Нести ответственность за жизнь, физическое и психическое здоровье ребенка, обеспечивать охрану жизни и здоровья детей; выполнять требования мед. персонала, связанные с охраной и укреплением жизни и здоровья детей в помещени</w:t>
      </w:r>
      <w:r>
        <w:rPr>
          <w:rFonts w:ascii="Times New Roman" w:hAnsi="Times New Roman" w:cs="Times New Roman"/>
          <w:sz w:val="24"/>
          <w:szCs w:val="24"/>
        </w:rPr>
        <w:t>ях образовательного учреждения.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4.28.Выполнять договор с родителями, сотрудничать с семьей ребенка по вопросам воспитания и коррекционного обучения, проводить совместно с воспитателями группы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4.29. Следить за посещаемостью детей своей группы, доводить до сведения администрации пр</w:t>
      </w:r>
      <w:r>
        <w:rPr>
          <w:rFonts w:ascii="Times New Roman" w:hAnsi="Times New Roman" w:cs="Times New Roman"/>
          <w:sz w:val="24"/>
          <w:szCs w:val="24"/>
        </w:rPr>
        <w:t>ичины долгого отсутствия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4.30. Готовить детей к посту</w:t>
      </w:r>
      <w:r>
        <w:rPr>
          <w:rFonts w:ascii="Times New Roman" w:hAnsi="Times New Roman" w:cs="Times New Roman"/>
          <w:sz w:val="24"/>
          <w:szCs w:val="24"/>
        </w:rPr>
        <w:t>плению в школу.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4.31. Выполнять учебный план, режим дня, заранее готовиться к занятиям, изготовлять необходимые дидактические игры и пособия, в работе с детьми использовать современные методы и приемы работы, принципы личнос</w:t>
      </w:r>
      <w:r>
        <w:rPr>
          <w:rFonts w:ascii="Times New Roman" w:hAnsi="Times New Roman" w:cs="Times New Roman"/>
          <w:sz w:val="24"/>
          <w:szCs w:val="24"/>
        </w:rPr>
        <w:t>тно-ориентированной педагогики.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4.32.Участвовать в работе педагогических советов, изучать педагогическую литературу, знакомиться с опы</w:t>
      </w:r>
      <w:r>
        <w:rPr>
          <w:rFonts w:ascii="Times New Roman" w:hAnsi="Times New Roman" w:cs="Times New Roman"/>
          <w:sz w:val="24"/>
          <w:szCs w:val="24"/>
        </w:rPr>
        <w:t>том работы других специалистов.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4.33. Вести работу в информационно-методическом кабинете, подбирать методический материал для практической работы с детьми, оформлять наглядную педагогич</w:t>
      </w:r>
      <w:r>
        <w:rPr>
          <w:rFonts w:ascii="Times New Roman" w:hAnsi="Times New Roman" w:cs="Times New Roman"/>
          <w:sz w:val="24"/>
          <w:szCs w:val="24"/>
        </w:rPr>
        <w:t>ескую информацию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4.34. Совместно с воспитателями,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4.35. Работать в тесном контакте с администрацией, специалистами, педагогами,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4.36. Четко планировать свою коррекционно-образовательную и воспитательную деятельность, держать администрацию в курсе своих планов; вести определенную документацию, указанную в должностных обязанностях.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4.37.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4.37. Защищать и представлять права ребенка перед администрацией, советом и другими инс</w:t>
      </w:r>
      <w:r>
        <w:rPr>
          <w:rFonts w:ascii="Times New Roman" w:hAnsi="Times New Roman" w:cs="Times New Roman"/>
          <w:sz w:val="24"/>
          <w:szCs w:val="24"/>
        </w:rPr>
        <w:t>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4.38. Допускать на свои занятия администрацию и представителей общественности по </w:t>
      </w:r>
      <w:r>
        <w:rPr>
          <w:rFonts w:ascii="Times New Roman" w:hAnsi="Times New Roman" w:cs="Times New Roman"/>
          <w:sz w:val="24"/>
          <w:szCs w:val="24"/>
        </w:rPr>
        <w:t>предварительной договоренности.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4.39. Нести материальную ответственность за дидактические пособия, предметно-развив</w:t>
      </w:r>
      <w:r>
        <w:rPr>
          <w:rFonts w:ascii="Times New Roman" w:hAnsi="Times New Roman" w:cs="Times New Roman"/>
          <w:sz w:val="24"/>
          <w:szCs w:val="24"/>
        </w:rPr>
        <w:t>ающую среду своей группы 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Работники ДОУ и</w:t>
      </w:r>
      <w:r>
        <w:rPr>
          <w:rFonts w:ascii="Times New Roman" w:hAnsi="Times New Roman" w:cs="Times New Roman"/>
          <w:sz w:val="24"/>
          <w:szCs w:val="24"/>
        </w:rPr>
        <w:t>меют право: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4.40. Самостоятельно определять формы, средства и методы своей педагогической деятельности в рамка</w:t>
      </w:r>
      <w:r>
        <w:rPr>
          <w:rFonts w:ascii="Times New Roman" w:hAnsi="Times New Roman" w:cs="Times New Roman"/>
          <w:sz w:val="24"/>
          <w:szCs w:val="24"/>
        </w:rPr>
        <w:t>х воспитательной концепции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4.41. Определять по своему усмотрению темпы прохождения тог</w:t>
      </w:r>
      <w:r>
        <w:rPr>
          <w:rFonts w:ascii="Times New Roman" w:hAnsi="Times New Roman" w:cs="Times New Roman"/>
          <w:sz w:val="24"/>
          <w:szCs w:val="24"/>
        </w:rPr>
        <w:t>о или иного разделов программы.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4.42. Проявлять в ра</w:t>
      </w:r>
      <w:r>
        <w:rPr>
          <w:rFonts w:ascii="Times New Roman" w:hAnsi="Times New Roman" w:cs="Times New Roman"/>
          <w:sz w:val="24"/>
          <w:szCs w:val="24"/>
        </w:rPr>
        <w:t>боте творчество, инициативу.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4.43. Быть изб</w:t>
      </w:r>
      <w:r>
        <w:rPr>
          <w:rFonts w:ascii="Times New Roman" w:hAnsi="Times New Roman" w:cs="Times New Roman"/>
          <w:sz w:val="24"/>
          <w:szCs w:val="24"/>
        </w:rPr>
        <w:t>ранным в органы самоуправления.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4.44. На уважение и вежливое обращение со стороны ад</w:t>
      </w:r>
      <w:r>
        <w:rPr>
          <w:rFonts w:ascii="Times New Roman" w:hAnsi="Times New Roman" w:cs="Times New Roman"/>
          <w:sz w:val="24"/>
          <w:szCs w:val="24"/>
        </w:rPr>
        <w:t>министрации,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4.45. Обращаться при необходимости к родителям для усиления контроля с их стороны з</w:t>
      </w:r>
      <w:r>
        <w:rPr>
          <w:rFonts w:ascii="Times New Roman" w:hAnsi="Times New Roman" w:cs="Times New Roman"/>
          <w:sz w:val="24"/>
          <w:szCs w:val="24"/>
        </w:rPr>
        <w:t>а поведением и развитием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4.45. На моральное и материальное поощрен</w:t>
      </w:r>
      <w:r>
        <w:rPr>
          <w:rFonts w:ascii="Times New Roman" w:hAnsi="Times New Roman" w:cs="Times New Roman"/>
          <w:sz w:val="24"/>
          <w:szCs w:val="24"/>
        </w:rPr>
        <w:t>ие по результатам своего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4.46. На повышение разряда и категории по результатам своего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4.47. На сов</w:t>
      </w:r>
      <w:r>
        <w:rPr>
          <w:rFonts w:ascii="Times New Roman" w:hAnsi="Times New Roman" w:cs="Times New Roman"/>
          <w:sz w:val="24"/>
          <w:szCs w:val="24"/>
        </w:rPr>
        <w:t>мещение профессий (должностей).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4.48. На получение рабочего места, оборудованного в соответствии с санитарно-гигиеническими нормами и нормами охраны труда, снабженного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пособиями и иными материалами.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4.49. Работник имеет право на отпуск за первый год работы по истечении шести месяцев непрерывной работы в данном учреждении (ст. 122 ТК РФ).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5.     Раб</w:t>
      </w:r>
      <w:r>
        <w:rPr>
          <w:rFonts w:ascii="Times New Roman" w:hAnsi="Times New Roman" w:cs="Times New Roman"/>
          <w:b/>
          <w:sz w:val="24"/>
          <w:szCs w:val="24"/>
        </w:rPr>
        <w:t xml:space="preserve">очее время и его использование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5.1. В ДОУ устанавливается 5-дневная рабочая неделя с двумя выходными днями – суббота и воскресенье. Продолжительность рабочего дня (смены) педагогического, медицинского, обслуживающего персонал</w:t>
      </w:r>
      <w:r>
        <w:rPr>
          <w:rFonts w:ascii="Times New Roman" w:hAnsi="Times New Roman" w:cs="Times New Roman"/>
          <w:sz w:val="24"/>
          <w:szCs w:val="24"/>
        </w:rPr>
        <w:t>а определяется графиком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5.2. Воспитатели ДОУ должны приходить на работу за 15 минут до начала занятий. Оканчивается рабочий день воспитателей ДОУ в зависимости от продолжительности смены. В конце дня воспитатели обязаны проводить детей в раздевалку, проследить за уходом детей домой в сопровождении родителей (родственников).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5.3. Продолжительность рабочего дня (смены) для руководящего, административно-хозяйственного, обслуживающего персонала определяется из расчета 36-часовой рабочей недели в соо</w:t>
      </w:r>
      <w:r>
        <w:rPr>
          <w:rFonts w:ascii="Times New Roman" w:hAnsi="Times New Roman" w:cs="Times New Roman"/>
          <w:sz w:val="24"/>
          <w:szCs w:val="24"/>
        </w:rPr>
        <w:t>тветствии с графиком сменности.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Графики работы утверждаются заведующей ДОУ и предусматривают время начала и окончания работы, перерыв для отдыха и питания. Графики объявляются работникам под роспись </w:t>
      </w:r>
      <w:r>
        <w:rPr>
          <w:rFonts w:ascii="Times New Roman" w:hAnsi="Times New Roman" w:cs="Times New Roman"/>
          <w:sz w:val="24"/>
          <w:szCs w:val="24"/>
        </w:rPr>
        <w:t>и вывешиваются на видном месте.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5.4. Администрация имеет право поставить специалиста, методиста, старшего воспитателя на замену воспитателя в группу для работы с детьми в случае </w:t>
      </w:r>
      <w:r>
        <w:rPr>
          <w:rFonts w:ascii="Times New Roman" w:hAnsi="Times New Roman" w:cs="Times New Roman"/>
          <w:sz w:val="24"/>
          <w:szCs w:val="24"/>
        </w:rPr>
        <w:t>производственной необходимости.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5.5. Администрация организует учет рабочего времени и его исп</w:t>
      </w:r>
      <w:r>
        <w:rPr>
          <w:rFonts w:ascii="Times New Roman" w:hAnsi="Times New Roman" w:cs="Times New Roman"/>
          <w:sz w:val="24"/>
          <w:szCs w:val="24"/>
        </w:rPr>
        <w:t>ользования всех работников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5.6.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и режим работы ДОУ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6.1. Привлечение к работе работников в установленные графиком выходные и праздничные дни запрещено и может иметь место лишь в случаях, пре</w:t>
      </w:r>
      <w:r>
        <w:rPr>
          <w:rFonts w:ascii="Times New Roman" w:hAnsi="Times New Roman" w:cs="Times New Roman"/>
          <w:sz w:val="24"/>
          <w:szCs w:val="24"/>
        </w:rPr>
        <w:t>дусмотренных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6.2. Администрация ДОУ привлекает работников к дежурству по ДОУ в рабочее время. Дежурство должно начинаться не ранее чем за 20 минут до начала рабочего дня и продолжаться не более 20 минут после окончания. График дежурств составляется на месяц и утверждается заведующей по согласованию с Совет</w:t>
      </w:r>
      <w:r>
        <w:rPr>
          <w:rFonts w:ascii="Times New Roman" w:hAnsi="Times New Roman" w:cs="Times New Roman"/>
          <w:sz w:val="24"/>
          <w:szCs w:val="24"/>
        </w:rPr>
        <w:t>ом ДОУ или профсоюзным органом.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6.3. Общие собрания трудового коллектива проводятся по мере необходимости</w:t>
      </w:r>
      <w:r>
        <w:rPr>
          <w:rFonts w:ascii="Times New Roman" w:hAnsi="Times New Roman" w:cs="Times New Roman"/>
          <w:sz w:val="24"/>
          <w:szCs w:val="24"/>
        </w:rPr>
        <w:t>, но не реже одного раза в год.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Заседания педагогического совета проводятся не реже трех раз в год. Все заседания проводятся в нерабочее время и не должны продолжаться более двух часов, родительские с</w:t>
      </w:r>
      <w:r>
        <w:rPr>
          <w:rFonts w:ascii="Times New Roman" w:hAnsi="Times New Roman" w:cs="Times New Roman"/>
          <w:sz w:val="24"/>
          <w:szCs w:val="24"/>
        </w:rPr>
        <w:t>обрания – более полутора часов.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6.4. Очередность предоставления ежегодных отпусков устанавливается администрацией по согласованию с профсоюзным комитетом работником с учетом необходимости обеспечения нормальной работы ДОУ и благоприятных условий для отдыха работников.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Отпуска педагогическим работникам, как правило, предоставляются в период летних каникул. График отпусков составляется на каждый календарный год не позднее 5 января текущего года и доводится до сведения всех работников за 2 недели до начала отпуска. Предоставление отпуска заведующей ДОУ оформляется приказом по учебному округу, другим работникам приказом заведующей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6.5. Педагогическим и другим работникам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отменять занятия и перерывы между ними;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называть детей по фамилии;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говорить о недостатках и неудачах ребенка при других родителях и детях;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говорить во время сна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унижать достоинство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6.6. Посторонним лицам разрешается присутствовать на занятиях в ДОУ по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администрацией.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6.7. Не разрешается делать замечаний педагогическим работникам по поводу их работы во время проведения занятий, в</w:t>
      </w:r>
      <w:r>
        <w:rPr>
          <w:rFonts w:ascii="Times New Roman" w:hAnsi="Times New Roman" w:cs="Times New Roman"/>
          <w:sz w:val="24"/>
          <w:szCs w:val="24"/>
        </w:rPr>
        <w:t xml:space="preserve"> присутствии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6.8. В помещениях ДОУ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находится в верхней одежде и головных уборах;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разговаривать и шуметь в коридорах;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курить в помещениях.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7.     Поощрения за успехи в работе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7.1. За добросовестное выполнение трудовых обязанностей, новаторство в труде и другие достижения в работе применяются следующие поощрения (ст. 191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премирование;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к званию лучшего по профессии.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7.2. Поощрения применяются администрацией совместно или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Советом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7.3. Поощрения объявляются приказом заведующей ДОУ и доводятся до сведения коллектива.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7.4.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</w:t>
      </w:r>
      <w:r>
        <w:rPr>
          <w:rFonts w:ascii="Times New Roman" w:hAnsi="Times New Roman" w:cs="Times New Roman"/>
          <w:sz w:val="24"/>
          <w:szCs w:val="24"/>
        </w:rPr>
        <w:t xml:space="preserve"> (раздел 7 карточки формы Т-2).</w:t>
      </w:r>
    </w:p>
    <w:p w:rsidR="00C458D1" w:rsidRPr="000C3F0D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7.5.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 обслуживания. За особые трудовые заслуги работники представляются в вышестоящие органы к государственным наградам и присвоению званий.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8.     Взыскания за нарушения труд</w:t>
      </w:r>
      <w:r>
        <w:rPr>
          <w:rFonts w:ascii="Times New Roman" w:hAnsi="Times New Roman" w:cs="Times New Roman"/>
          <w:b/>
          <w:sz w:val="24"/>
          <w:szCs w:val="24"/>
        </w:rPr>
        <w:t xml:space="preserve">овой дисциплины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(ст. 192, 193, 194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или небрежности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8.2. За нарушение трудовой дисциплины применяются следующие меры дисциплинарного взыскания (ст. 192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замечание;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выговор;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перевод на ниже оплачиваемую работу на срок до трех месяцев или смещение на низшую должность на тот же срок;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увольнение.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8.3. За систематическое нарушение трудовой дисциплины, прогул или появление на работе в нетрезвом состоянии работник может быть переведен на нижеоплачиваемую работу или смещен на другую должность. К педагогическим работникам перевод на нижеоплачиваемую работу на срок до трех месяцев или смещение на низшую должность на тот же срок не применяются.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8.4.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8.5.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–заведующей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8.6.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8.7.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8.8. Взыскание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совершения нарушения трудовой дисциплины.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8.9. Взыскание объявляется приказом по детскому саду.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8.10. К работникам, имеющим взыскания, меры поощрения не применяются в течение срока действия этих взысканий.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вправе снять взыскание досрочно по ходатайству трудового коллектива, если подвергнутый дисциплинарному взысканию не совершил нового проступка и проявил се</w:t>
      </w:r>
      <w:r>
        <w:rPr>
          <w:rFonts w:ascii="Times New Roman" w:hAnsi="Times New Roman" w:cs="Times New Roman"/>
          <w:sz w:val="24"/>
          <w:szCs w:val="24"/>
        </w:rPr>
        <w:t>бя как добросовестный работник.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8.12.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</w:t>
      </w:r>
      <w:r>
        <w:rPr>
          <w:rFonts w:ascii="Times New Roman" w:hAnsi="Times New Roman" w:cs="Times New Roman"/>
          <w:sz w:val="24"/>
          <w:szCs w:val="24"/>
        </w:rPr>
        <w:t>е социальному статусу педагога.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8.13. Педагоги ДОУ могут быть уволены за применение методов воспитания, связанных с физическим и (или) психическим насилием над личностью воспитанников по пункту 4 «б» статьи</w:t>
      </w:r>
      <w:r>
        <w:rPr>
          <w:rFonts w:ascii="Times New Roman" w:hAnsi="Times New Roman" w:cs="Times New Roman"/>
          <w:sz w:val="24"/>
          <w:szCs w:val="24"/>
        </w:rPr>
        <w:t xml:space="preserve"> 56 Закона РФ «Об образовании».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Указанные увольнения не относятся к м</w:t>
      </w:r>
      <w:r>
        <w:rPr>
          <w:rFonts w:ascii="Times New Roman" w:hAnsi="Times New Roman" w:cs="Times New Roman"/>
          <w:sz w:val="24"/>
          <w:szCs w:val="24"/>
        </w:rPr>
        <w:t>ерам дисциплинарного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8.14.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</w:t>
      </w:r>
      <w:r>
        <w:rPr>
          <w:rFonts w:ascii="Times New Roman" w:hAnsi="Times New Roman" w:cs="Times New Roman"/>
          <w:sz w:val="24"/>
          <w:szCs w:val="24"/>
        </w:rPr>
        <w:t>асования с профсоюзным органом.</w:t>
      </w:r>
    </w:p>
    <w:p w:rsidR="005925A4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МКДОУ </w:t>
      </w:r>
      <w:r>
        <w:rPr>
          <w:rFonts w:ascii="Times New Roman" w:hAnsi="Times New Roman" w:cs="Times New Roman"/>
          <w:sz w:val="24"/>
          <w:szCs w:val="24"/>
        </w:rPr>
        <w:t>«Детский сад №</w:t>
      </w:r>
      <w:r w:rsidR="000C3F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 w:rsidR="000C3F0D">
        <w:rPr>
          <w:rFonts w:ascii="Times New Roman" w:hAnsi="Times New Roman" w:cs="Times New Roman"/>
          <w:sz w:val="24"/>
          <w:szCs w:val="24"/>
        </w:rPr>
        <w:t>Н.Кегер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8D1">
        <w:rPr>
          <w:rFonts w:ascii="Times New Roman" w:hAnsi="Times New Roman" w:cs="Times New Roman"/>
          <w:sz w:val="24"/>
          <w:szCs w:val="24"/>
        </w:rPr>
        <w:t>относятся к локальным правовым актам, регламентирующим отношения внутри коллектива.</w:t>
      </w:r>
    </w:p>
    <w:sectPr w:rsidR="005925A4" w:rsidRPr="00C458D1" w:rsidSect="00C458D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8D1"/>
    <w:rsid w:val="000C3F0D"/>
    <w:rsid w:val="001A735F"/>
    <w:rsid w:val="002C3330"/>
    <w:rsid w:val="005925A4"/>
    <w:rsid w:val="008D004C"/>
    <w:rsid w:val="00A774ED"/>
    <w:rsid w:val="00C458D1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6F19"/>
  <w15:docId w15:val="{7B87348C-B59D-4A62-92C0-A37B41F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Пользователь</cp:lastModifiedBy>
  <cp:revision>5</cp:revision>
  <cp:lastPrinted>2016-04-01T21:31:00Z</cp:lastPrinted>
  <dcterms:created xsi:type="dcterms:W3CDTF">2015-12-04T19:47:00Z</dcterms:created>
  <dcterms:modified xsi:type="dcterms:W3CDTF">2018-10-15T06:52:00Z</dcterms:modified>
</cp:coreProperties>
</file>